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mc:AlternateContent>
          <mc:Choice Requires="wps">
            <w:drawing>
              <wp:anchor distT="0" distB="0" distL="114300" distR="114300" simplePos="0" relativeHeight="503315456"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hint="eastAsia" w:ascii="仿宋" w:hAnsi="仿宋" w:eastAsia="仿宋" w:cs="宋体"/>
          <w:b/>
          <w:bCs/>
          <w:kern w:val="1"/>
          <w:sz w:val="44"/>
          <w:szCs w:val="44"/>
          <w:highlight w:val="none"/>
          <w:u w:val="single"/>
          <w:lang w:eastAsia="zh-CN"/>
        </w:rPr>
      </w:pPr>
      <w:r>
        <w:rPr>
          <w:rFonts w:hint="eastAsia" w:ascii="仿宋" w:hAnsi="仿宋" w:eastAsia="仿宋" w:cs="宋体"/>
          <w:b/>
          <w:bCs/>
          <w:kern w:val="1"/>
          <w:sz w:val="44"/>
          <w:szCs w:val="44"/>
          <w:highlight w:val="none"/>
          <w:u w:val="single"/>
        </w:rPr>
        <w:t>铜陵铜冠建安</w:t>
      </w:r>
      <w:r>
        <w:rPr>
          <w:rFonts w:hint="eastAsia" w:ascii="仿宋" w:hAnsi="仿宋" w:eastAsia="仿宋" w:cs="宋体"/>
          <w:b/>
          <w:bCs/>
          <w:kern w:val="1"/>
          <w:sz w:val="44"/>
          <w:szCs w:val="44"/>
          <w:highlight w:val="none"/>
          <w:u w:val="single"/>
          <w:lang w:eastAsia="zh-CN"/>
        </w:rPr>
        <w:t>公司</w:t>
      </w:r>
    </w:p>
    <w:p>
      <w:pPr>
        <w:spacing w:line="560" w:lineRule="exact"/>
        <w:jc w:val="center"/>
        <w:rPr>
          <w:rFonts w:hint="eastAsia" w:ascii="仿宋" w:hAnsi="仿宋" w:eastAsia="仿宋" w:cs="宋体"/>
          <w:b/>
          <w:bCs/>
          <w:kern w:val="1"/>
          <w:sz w:val="44"/>
          <w:szCs w:val="44"/>
          <w:highlight w:val="none"/>
          <w:u w:val="single"/>
          <w:lang w:val="en-US" w:eastAsia="zh-CN"/>
        </w:rPr>
      </w:pPr>
      <w:r>
        <w:rPr>
          <w:rFonts w:hint="eastAsia" w:ascii="仿宋" w:hAnsi="仿宋" w:eastAsia="仿宋" w:cs="宋体"/>
          <w:b/>
          <w:bCs/>
          <w:kern w:val="1"/>
          <w:sz w:val="44"/>
          <w:szCs w:val="44"/>
          <w:highlight w:val="none"/>
          <w:u w:val="single"/>
          <w:lang w:eastAsia="zh-CN"/>
        </w:rPr>
        <w:t>第一、二事业部卫生洁具</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hint="default" w:ascii="仿宋" w:hAnsi="仿宋" w:eastAsia="仿宋" w:cs="仿宋_GB2312"/>
          <w:b/>
          <w:bCs/>
          <w:sz w:val="32"/>
          <w:szCs w:val="32"/>
          <w:highlight w:val="none"/>
          <w:u w:val="single"/>
          <w:lang w:val="en-US" w:eastAsia="zh-CN"/>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w:t>
      </w:r>
      <w:r>
        <w:rPr>
          <w:rFonts w:hint="eastAsia" w:ascii="仿宋" w:hAnsi="仿宋" w:eastAsia="仿宋" w:cs="仿宋_GB2312"/>
          <w:b/>
          <w:bCs/>
          <w:sz w:val="32"/>
          <w:szCs w:val="32"/>
          <w:highlight w:val="none"/>
          <w:u w:val="single"/>
          <w:lang w:val="en-US" w:eastAsia="zh-CN"/>
        </w:rPr>
        <w:t>42</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w:t>
      </w:r>
      <w:r>
        <w:rPr>
          <w:rFonts w:hint="eastAsia" w:ascii="仿宋" w:hAnsi="仿宋" w:eastAsia="仿宋" w:cs="仿宋_GB2312"/>
          <w:b/>
          <w:sz w:val="24"/>
          <w:highlight w:val="none"/>
          <w:lang w:eastAsia="zh-CN"/>
        </w:rPr>
        <w:t>竞价</w:t>
      </w:r>
      <w:r>
        <w:rPr>
          <w:rFonts w:hint="eastAsia" w:ascii="仿宋" w:hAnsi="仿宋" w:eastAsia="仿宋" w:cs="仿宋_GB2312"/>
          <w:b/>
          <w:sz w:val="24"/>
          <w:highlight w:val="none"/>
        </w:rPr>
        <w:t>日程安排</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18</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18</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w:t>
      </w:r>
      <w:r>
        <w:rPr>
          <w:rFonts w:hint="eastAsia" w:ascii="仿宋" w:hAnsi="仿宋" w:eastAsia="仿宋" w:cs="仿宋_GB2312"/>
          <w:sz w:val="24"/>
          <w:highlight w:val="none"/>
          <w:u w:val="single"/>
          <w:lang w:eastAsia="zh-CN"/>
        </w:rPr>
        <w:t>竞价</w:t>
      </w:r>
      <w:r>
        <w:rPr>
          <w:rFonts w:hint="eastAsia" w:ascii="仿宋" w:hAnsi="仿宋" w:eastAsia="仿宋" w:cs="仿宋_GB2312"/>
          <w:sz w:val="24"/>
          <w:highlight w:val="none"/>
          <w:u w:val="single"/>
        </w:rPr>
        <w:t>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w:t>
      </w:r>
      <w:r>
        <w:rPr>
          <w:rFonts w:hint="eastAsia" w:ascii="仿宋" w:hAnsi="仿宋" w:eastAsia="仿宋" w:cs="仿宋_GB2312"/>
          <w:bCs/>
          <w:sz w:val="24"/>
          <w:highlight w:val="none"/>
          <w:lang w:eastAsia="zh-CN"/>
        </w:rPr>
        <w:t>竞价</w:t>
      </w:r>
      <w:r>
        <w:rPr>
          <w:rFonts w:hint="eastAsia" w:ascii="仿宋" w:hAnsi="仿宋" w:eastAsia="仿宋" w:cs="仿宋_GB2312"/>
          <w:bCs/>
          <w:sz w:val="24"/>
          <w:highlight w:val="none"/>
        </w:rPr>
        <w:t>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w:t>
      </w:r>
      <w:r>
        <w:rPr>
          <w:rFonts w:hint="eastAsia" w:ascii="仿宋" w:hAnsi="仿宋" w:eastAsia="仿宋" w:cs="仿宋_GB2312"/>
          <w:sz w:val="24"/>
          <w:highlight w:val="none"/>
          <w:lang w:eastAsia="zh-CN"/>
        </w:rPr>
        <w:t>或小规模纳税人</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17</w:t>
      </w:r>
      <w:r>
        <w:rPr>
          <w:rFonts w:hint="eastAsia" w:ascii="仿宋" w:hAnsi="仿宋" w:eastAsia="仿宋" w:cs="仿宋_GB2312"/>
          <w:sz w:val="24"/>
          <w:highlight w:val="none"/>
          <w:u w:val="single"/>
        </w:rPr>
        <w:t>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lang w:val="en-US" w:eastAsia="zh-CN"/>
        </w:rPr>
        <w:t>1包贰仟</w:t>
      </w:r>
      <w:r>
        <w:rPr>
          <w:rFonts w:hint="eastAsia" w:ascii="仿宋" w:hAnsi="仿宋" w:eastAsia="仿宋" w:cs="仿宋_GB2312"/>
          <w:b/>
          <w:bCs/>
          <w:color w:val="000000"/>
          <w:sz w:val="24"/>
          <w:highlight w:val="none"/>
          <w:u w:val="single"/>
        </w:rPr>
        <w:t>元整</w:t>
      </w:r>
      <w:r>
        <w:rPr>
          <w:rFonts w:hint="eastAsia" w:ascii="仿宋" w:hAnsi="仿宋" w:eastAsia="仿宋" w:cs="仿宋_GB2312"/>
          <w:b/>
          <w:bCs/>
          <w:color w:val="000000"/>
          <w:sz w:val="24"/>
          <w:highlight w:val="none"/>
          <w:u w:val="single"/>
          <w:lang w:eastAsia="zh-CN"/>
        </w:rPr>
        <w:t>；</w:t>
      </w:r>
      <w:r>
        <w:rPr>
          <w:rFonts w:hint="eastAsia" w:ascii="仿宋" w:hAnsi="仿宋" w:eastAsia="仿宋" w:cs="仿宋_GB2312"/>
          <w:b/>
          <w:bCs/>
          <w:color w:val="000000"/>
          <w:sz w:val="24"/>
          <w:highlight w:val="none"/>
          <w:u w:val="single"/>
          <w:lang w:val="en-US" w:eastAsia="zh-CN"/>
        </w:rPr>
        <w:t>2包</w:t>
      </w:r>
      <w:r>
        <w:rPr>
          <w:rFonts w:hint="eastAsia" w:ascii="仿宋" w:hAnsi="仿宋" w:eastAsia="仿宋" w:cs="仿宋_GB2312"/>
          <w:b/>
          <w:color w:val="000000"/>
          <w:sz w:val="24"/>
          <w:highlight w:val="none"/>
          <w:u w:val="single"/>
          <w:lang w:val="en-US" w:eastAsia="zh-CN"/>
        </w:rPr>
        <w:t>贰仟</w:t>
      </w:r>
      <w:r>
        <w:rPr>
          <w:rFonts w:hint="eastAsia" w:ascii="仿宋" w:hAnsi="仿宋" w:eastAsia="仿宋" w:cs="仿宋_GB2312"/>
          <w:b/>
          <w:bCs/>
          <w:color w:val="000000"/>
          <w:sz w:val="24"/>
          <w:highlight w:val="none"/>
          <w:u w:val="single"/>
        </w:rPr>
        <w:t>元整</w:t>
      </w:r>
      <w:r>
        <w:rPr>
          <w:rFonts w:hint="eastAsia" w:ascii="仿宋" w:hAnsi="仿宋" w:eastAsia="仿宋" w:cs="仿宋_GB2312"/>
          <w:b/>
          <w:bCs/>
          <w:color w:val="000000"/>
          <w:sz w:val="24"/>
          <w:highlight w:val="none"/>
          <w:u w:val="single"/>
          <w:lang w:eastAsia="zh-CN"/>
        </w:rPr>
        <w:t>；</w:t>
      </w:r>
      <w:r>
        <w:rPr>
          <w:rFonts w:hint="eastAsia" w:ascii="仿宋" w:hAnsi="仿宋" w:eastAsia="仿宋" w:cs="仿宋_GB2312"/>
          <w:b/>
          <w:bCs/>
          <w:color w:val="000000"/>
          <w:sz w:val="24"/>
          <w:highlight w:val="none"/>
          <w:u w:val="single"/>
          <w:lang w:val="en-US" w:eastAsia="zh-CN"/>
        </w:rPr>
        <w:t>3包壹</w:t>
      </w:r>
      <w:r>
        <w:rPr>
          <w:rFonts w:hint="eastAsia" w:ascii="仿宋" w:hAnsi="仿宋" w:eastAsia="仿宋" w:cs="仿宋_GB2312"/>
          <w:b/>
          <w:color w:val="000000"/>
          <w:sz w:val="24"/>
          <w:highlight w:val="none"/>
          <w:u w:val="single"/>
          <w:lang w:val="en-US" w:eastAsia="zh-CN"/>
        </w:rPr>
        <w:t>仟</w:t>
      </w:r>
      <w:r>
        <w:rPr>
          <w:rFonts w:hint="eastAsia" w:ascii="仿宋" w:hAnsi="仿宋" w:eastAsia="仿宋" w:cs="仿宋_GB2312"/>
          <w:b/>
          <w:bCs/>
          <w:color w:val="000000"/>
          <w:sz w:val="24"/>
          <w:highlight w:val="none"/>
          <w:u w:val="single"/>
        </w:rPr>
        <w:t>元整</w:t>
      </w:r>
      <w:r>
        <w:rPr>
          <w:rFonts w:hint="eastAsia" w:ascii="仿宋" w:hAnsi="仿宋" w:eastAsia="仿宋" w:cs="仿宋_GB2312"/>
          <w:b/>
          <w:bCs/>
          <w:color w:val="000000"/>
          <w:sz w:val="24"/>
          <w:highlight w:val="none"/>
          <w:u w:val="single"/>
          <w:lang w:eastAsia="zh-CN"/>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w:t>
      </w:r>
      <w:r>
        <w:rPr>
          <w:rFonts w:hint="eastAsia" w:ascii="仿宋" w:hAnsi="仿宋" w:eastAsia="仿宋" w:cs="仿宋_GB2312"/>
          <w:b/>
          <w:bCs/>
          <w:sz w:val="24"/>
          <w:highlight w:val="none"/>
          <w:u w:val="single"/>
          <w:lang w:eastAsia="zh-CN"/>
        </w:rPr>
        <w:t>公司第一、二事业部卫生洁具</w:t>
      </w:r>
      <w:r>
        <w:rPr>
          <w:rFonts w:hint="eastAsia" w:ascii="仿宋" w:hAnsi="仿宋" w:eastAsia="仿宋" w:cs="仿宋_GB2312"/>
          <w:b/>
          <w:bCs/>
          <w:sz w:val="24"/>
          <w:highlight w:val="none"/>
          <w:u w:val="single"/>
        </w:rPr>
        <w:t>TGJA-WZ-2024</w:t>
      </w:r>
      <w:r>
        <w:rPr>
          <w:rFonts w:hint="eastAsia" w:ascii="仿宋" w:hAnsi="仿宋" w:eastAsia="仿宋" w:cs="仿宋_GB2312"/>
          <w:b/>
          <w:bCs/>
          <w:sz w:val="24"/>
          <w:highlight w:val="none"/>
          <w:u w:val="single"/>
          <w:lang w:val="en-US" w:eastAsia="zh-CN"/>
        </w:rPr>
        <w:t>42</w:t>
      </w:r>
      <w:r>
        <w:rPr>
          <w:rFonts w:hint="eastAsia" w:ascii="仿宋" w:hAnsi="仿宋" w:eastAsia="仿宋" w:cs="仿宋_GB2312"/>
          <w:b/>
          <w:bCs/>
          <w:sz w:val="24"/>
          <w:highlight w:val="none"/>
          <w:u w:val="single"/>
        </w:rPr>
        <w:t>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18</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hint="eastAsia" w:ascii="仿宋" w:hAnsi="仿宋" w:eastAsia="仿宋" w:cs="仿宋"/>
          <w:sz w:val="24"/>
          <w:szCs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w:t>
      </w:r>
      <w:r>
        <w:rPr>
          <w:rFonts w:hint="eastAsia" w:ascii="仿宋" w:hAnsi="仿宋" w:eastAsia="仿宋" w:cs="仿宋"/>
          <w:sz w:val="24"/>
          <w:szCs w:val="24"/>
          <w:highlight w:val="none"/>
        </w:rPr>
        <w:t>料质量要求</w:t>
      </w:r>
      <w:r>
        <w:rPr>
          <w:rFonts w:hint="eastAsia" w:ascii="仿宋" w:hAnsi="仿宋" w:eastAsia="仿宋" w:cs="仿宋"/>
          <w:sz w:val="24"/>
          <w:szCs w:val="24"/>
          <w:highlight w:val="none"/>
          <w:lang w:eastAsia="zh-CN"/>
        </w:rPr>
        <w:t>：</w:t>
      </w:r>
      <w:r>
        <w:rPr>
          <w:rFonts w:hint="eastAsia" w:ascii="仿宋" w:hAnsi="仿宋" w:eastAsia="仿宋" w:cs="仿宋"/>
          <w:color w:val="333333"/>
          <w:sz w:val="24"/>
          <w:szCs w:val="24"/>
          <w:shd w:val="clear" w:color="auto" w:fill="FFFFFF"/>
          <w:lang w:eastAsia="zh-CN"/>
        </w:rPr>
        <w:t>符合国家最新标准和招标文件要求</w:t>
      </w:r>
      <w:r>
        <w:rPr>
          <w:rFonts w:hint="eastAsia" w:ascii="仿宋" w:hAnsi="仿宋" w:eastAsia="仿宋" w:cs="仿宋"/>
          <w:color w:val="333333"/>
          <w:sz w:val="24"/>
          <w:szCs w:val="24"/>
          <w:shd w:val="clear" w:color="auto" w:fill="FFFFFF"/>
        </w:rPr>
        <w:t>。</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
          <w:sz w:val="24"/>
          <w:szCs w:val="24"/>
          <w:highlight w:val="none"/>
        </w:rPr>
        <w:t>（2）投标人如若中标</w:t>
      </w:r>
      <w:r>
        <w:rPr>
          <w:rFonts w:hint="eastAsia" w:ascii="仿宋" w:hAnsi="仿宋" w:eastAsia="仿宋" w:cs="仿宋_GB2312"/>
          <w:sz w:val="24"/>
          <w:highlight w:val="none"/>
        </w:rPr>
        <w:t>，提供的材料必须符合技术指标要求。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hint="eastAsia" w:ascii="仿宋" w:hAnsi="仿宋" w:eastAsia="仿宋" w:cs="仿宋_GB2312"/>
          <w:sz w:val="24"/>
          <w:highlight w:val="none"/>
          <w:lang w:eastAsia="zh-CN"/>
        </w:rPr>
      </w:pPr>
      <w:r>
        <w:rPr>
          <w:rFonts w:hint="eastAsia" w:ascii="仿宋" w:hAnsi="仿宋" w:eastAsia="仿宋" w:cs="仿宋_GB2312"/>
          <w:sz w:val="24"/>
          <w:highlight w:val="none"/>
          <w:lang w:val="en-US" w:eastAsia="zh-CN"/>
        </w:rPr>
        <w:t>1包</w:t>
      </w:r>
      <w:r>
        <w:rPr>
          <w:rFonts w:hint="eastAsia" w:ascii="仿宋" w:hAnsi="仿宋" w:eastAsia="仿宋" w:cs="仿宋_GB2312"/>
          <w:sz w:val="24"/>
          <w:highlight w:val="none"/>
        </w:rPr>
        <w:t>材料送至铜冠建安公司</w:t>
      </w:r>
      <w:r>
        <w:rPr>
          <w:rFonts w:hint="eastAsia" w:ascii="仿宋" w:hAnsi="仿宋" w:eastAsia="仿宋" w:cs="仿宋_GB2312"/>
          <w:sz w:val="24"/>
          <w:highlight w:val="none"/>
          <w:lang w:eastAsia="zh-CN"/>
        </w:rPr>
        <w:t>第二事业部金泰化工项目现场；</w:t>
      </w:r>
    </w:p>
    <w:p>
      <w:pPr>
        <w:spacing w:line="360" w:lineRule="auto"/>
        <w:ind w:firstLine="547" w:firstLineChars="228"/>
        <w:rPr>
          <w:rFonts w:hint="eastAsia" w:ascii="仿宋" w:hAnsi="仿宋" w:eastAsia="仿宋" w:cs="仿宋_GB2312"/>
          <w:sz w:val="24"/>
          <w:highlight w:val="none"/>
          <w:lang w:eastAsia="zh-CN"/>
        </w:rPr>
      </w:pPr>
      <w:r>
        <w:rPr>
          <w:rFonts w:hint="eastAsia" w:ascii="仿宋" w:hAnsi="仿宋" w:eastAsia="仿宋" w:cs="仿宋_GB2312"/>
          <w:sz w:val="24"/>
          <w:highlight w:val="none"/>
          <w:lang w:val="en-US" w:eastAsia="zh-CN"/>
        </w:rPr>
        <w:t>2包</w:t>
      </w:r>
      <w:r>
        <w:rPr>
          <w:rFonts w:hint="eastAsia" w:ascii="仿宋" w:hAnsi="仿宋" w:eastAsia="仿宋" w:cs="仿宋_GB2312"/>
          <w:sz w:val="24"/>
          <w:highlight w:val="none"/>
        </w:rPr>
        <w:t>材料送至铜冠建安公司</w:t>
      </w:r>
      <w:r>
        <w:rPr>
          <w:rFonts w:hint="eastAsia" w:ascii="仿宋" w:hAnsi="仿宋" w:eastAsia="仿宋" w:cs="仿宋_GB2312"/>
          <w:sz w:val="24"/>
          <w:highlight w:val="none"/>
          <w:lang w:eastAsia="zh-CN"/>
        </w:rPr>
        <w:t>第二事业部铜基项目现场；</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lang w:val="en-US" w:eastAsia="zh-CN"/>
        </w:rPr>
        <w:t>3包</w:t>
      </w:r>
      <w:r>
        <w:rPr>
          <w:rFonts w:hint="eastAsia" w:ascii="仿宋" w:hAnsi="仿宋" w:eastAsia="仿宋" w:cs="仿宋_GB2312"/>
          <w:sz w:val="24"/>
          <w:highlight w:val="none"/>
        </w:rPr>
        <w:t>材料送至铜冠建安公司</w:t>
      </w:r>
      <w:r>
        <w:rPr>
          <w:rFonts w:hint="eastAsia" w:ascii="仿宋" w:hAnsi="仿宋" w:eastAsia="仿宋" w:cs="仿宋_GB2312"/>
          <w:sz w:val="24"/>
          <w:highlight w:val="none"/>
          <w:lang w:eastAsia="zh-CN"/>
        </w:rPr>
        <w:t>第一事业部铜基项目现场</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本次招标价为含税含运费一票制价格。</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一经中标，合同期内价格不予调整。</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spacing w:line="360" w:lineRule="auto"/>
        <w:ind w:firstLine="480" w:firstLineChars="200"/>
        <w:rPr>
          <w:rFonts w:hint="eastAsia" w:ascii="仿宋" w:hAnsi="仿宋" w:eastAsia="仿宋" w:cs="仿宋_GB2312"/>
          <w:sz w:val="24"/>
          <w:highlight w:val="none"/>
          <w:lang w:eastAsia="zh-CN"/>
        </w:rPr>
      </w:pPr>
      <w:r>
        <w:rPr>
          <w:rFonts w:hint="eastAsia" w:ascii="仿宋" w:hAnsi="仿宋" w:eastAsia="仿宋" w:cs="仿宋_GB2312"/>
          <w:sz w:val="24"/>
          <w:szCs w:val="24"/>
        </w:rPr>
        <w:t>供</w:t>
      </w:r>
    </w:p>
    <w:p>
      <w:pPr>
        <w:numPr>
          <w:numId w:val="0"/>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lang w:val="en-US" w:eastAsia="zh-CN"/>
        </w:rPr>
        <w:t>6</w:t>
      </w: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（1）以招标人现场签字验收的收货单数量为准，</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（2）涉及过磅材料，招标人有抽磅的权利，如抽磅数量与送货单数量负误差超过千分之三，以招标人抽磅数量结算且扣除该车50%货款，如发生三次以上，招标人有权解除合同。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ascii="仿宋" w:hAnsi="仿宋" w:eastAsia="仿宋" w:cs="仿宋_GB2312"/>
          <w:spacing w:val="-17"/>
          <w:sz w:val="24"/>
          <w:highlight w:val="none"/>
        </w:rPr>
      </w:pPr>
      <w:r>
        <w:rPr>
          <w:rFonts w:hint="eastAsia" w:ascii="仿宋" w:hAnsi="仿宋" w:eastAsia="仿宋" w:cs="仿宋_GB2312"/>
          <w:sz w:val="24"/>
          <w:highlight w:val="none"/>
          <w:u w:val="single"/>
        </w:rPr>
        <w:t>各投标单位报价须谨慎，一旦中标不得以任何理由变更报价</w:t>
      </w:r>
      <w:r>
        <w:rPr>
          <w:rFonts w:hint="eastAsia" w:ascii="仿宋" w:hAnsi="仿宋" w:eastAsia="仿宋" w:cs="仿宋_GB2312"/>
          <w:spacing w:val="-17"/>
          <w:sz w:val="24"/>
          <w:highlight w:val="none"/>
          <w:u w:val="singl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8、付款方式</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color w:val="000000" w:themeColor="text1"/>
          <w:sz w:val="24"/>
          <w:highlight w:val="none"/>
          <w:u w:val="single"/>
          <w14:textFill>
            <w14:solidFill>
              <w14:schemeClr w14:val="tx1"/>
            </w14:solidFill>
          </w14:textFill>
        </w:rPr>
        <w:t>合同签订后，</w:t>
      </w:r>
      <w:r>
        <w:rPr>
          <w:rFonts w:hint="eastAsia" w:ascii="仿宋" w:hAnsi="仿宋" w:eastAsia="仿宋" w:cs="仿宋"/>
          <w:color w:val="000000" w:themeColor="text1"/>
          <w:sz w:val="24"/>
          <w:highlight w:val="none"/>
          <w:u w:val="single"/>
          <w14:textFill>
            <w14:solidFill>
              <w14:schemeClr w14:val="tx1"/>
            </w14:solidFill>
          </w14:textFill>
        </w:rPr>
        <w:t>货到验收合格后开具发票，入账次月支付40%，春节前支付至80%，剩余20%该春节后两年内付清。</w:t>
      </w:r>
      <w:r>
        <w:rPr>
          <w:rFonts w:hint="eastAsia" w:ascii="仿宋" w:hAnsi="仿宋" w:eastAsia="仿宋" w:cs="仿宋"/>
          <w:color w:val="171A1D"/>
          <w:sz w:val="24"/>
          <w:highlight w:val="none"/>
          <w:u w:val="single"/>
          <w:shd w:val="clear" w:color="auto" w:fill="FFFFFF"/>
        </w:rPr>
        <w:t>货款以对公转账方式支付至供方对公账户，支付电汇或不超过发票总金额50%的6个月内电子承兑。</w:t>
      </w:r>
    </w:p>
    <w:p>
      <w:pPr>
        <w:numPr>
          <w:ilvl w:val="0"/>
          <w:numId w:val="0"/>
        </w:numPr>
        <w:spacing w:line="360" w:lineRule="auto"/>
        <w:rPr>
          <w:rFonts w:hint="eastAsia" w:ascii="仿宋" w:hAnsi="仿宋" w:eastAsia="仿宋" w:cs="仿宋"/>
          <w:b/>
          <w:sz w:val="24"/>
          <w:szCs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hint="eastAsia" w:ascii="仿宋" w:hAnsi="仿宋" w:eastAsia="仿宋" w:cs="仿宋_GB2312"/>
          <w:sz w:val="24"/>
          <w:highlight w:val="none"/>
          <w:u w:val="single"/>
          <w:lang w:eastAsia="zh-CN"/>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w:t>
      </w:r>
      <w:r>
        <w:rPr>
          <w:rFonts w:hint="eastAsia" w:ascii="仿宋" w:hAnsi="仿宋" w:eastAsia="仿宋" w:cs="仿宋_GB2312"/>
          <w:sz w:val="24"/>
          <w:highlight w:val="none"/>
          <w:u w:val="single"/>
          <w:lang w:eastAsia="zh-CN"/>
        </w:rPr>
        <w:t>在所有投标人的有效报价中，最低报价的为中标人。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20"/>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2"/>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2"/>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2"/>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2"/>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2"/>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lang w:val="en-US" w:eastAsia="zh-CN"/>
        </w:rPr>
        <w:t>1包</w:t>
      </w:r>
      <w:r>
        <w:rPr>
          <w:rFonts w:hint="eastAsia" w:ascii="仿宋" w:hAnsi="仿宋" w:eastAsia="仿宋"/>
          <w:b/>
          <w:sz w:val="28"/>
          <w:szCs w:val="28"/>
          <w:highlight w:val="none"/>
        </w:rPr>
        <w:t>报价单（TGJA-WZ-2024</w:t>
      </w:r>
      <w:r>
        <w:rPr>
          <w:rFonts w:hint="eastAsia" w:ascii="仿宋" w:hAnsi="仿宋" w:eastAsia="仿宋"/>
          <w:b/>
          <w:sz w:val="28"/>
          <w:szCs w:val="28"/>
          <w:highlight w:val="none"/>
          <w:lang w:val="en-US" w:eastAsia="zh-CN"/>
        </w:rPr>
        <w:t>42</w:t>
      </w:r>
      <w:r>
        <w:rPr>
          <w:rFonts w:hint="eastAsia" w:ascii="仿宋" w:hAnsi="仿宋" w:eastAsia="仿宋"/>
          <w:b/>
          <w:sz w:val="28"/>
          <w:szCs w:val="28"/>
          <w:highlight w:val="none"/>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87"/>
        <w:gridCol w:w="3950"/>
        <w:gridCol w:w="825"/>
        <w:gridCol w:w="1000"/>
        <w:gridCol w:w="1588"/>
        <w:gridCol w:w="1512"/>
        <w:gridCol w:w="843"/>
        <w:gridCol w:w="95"/>
        <w:gridCol w:w="1537"/>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1587"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物料名称</w:t>
            </w:r>
          </w:p>
        </w:tc>
        <w:tc>
          <w:tcPr>
            <w:tcW w:w="3950"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型号规格</w:t>
            </w:r>
          </w:p>
        </w:tc>
        <w:tc>
          <w:tcPr>
            <w:tcW w:w="825"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单位</w:t>
            </w:r>
          </w:p>
        </w:tc>
        <w:tc>
          <w:tcPr>
            <w:tcW w:w="1000"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数量</w:t>
            </w:r>
          </w:p>
        </w:tc>
        <w:tc>
          <w:tcPr>
            <w:tcW w:w="1588"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含税含运费单价</w:t>
            </w:r>
            <w:r>
              <w:rPr>
                <w:rFonts w:hint="eastAsia" w:ascii="仿宋" w:hAnsi="仿宋" w:eastAsia="仿宋" w:cs="仿宋"/>
                <w:color w:val="FF0000"/>
                <w:sz w:val="24"/>
                <w:szCs w:val="24"/>
                <w:highlight w:val="none"/>
              </w:rPr>
              <w:t>*</w:t>
            </w:r>
          </w:p>
        </w:tc>
        <w:tc>
          <w:tcPr>
            <w:tcW w:w="151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含税含运费</w:t>
            </w:r>
          </w:p>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金额</w:t>
            </w:r>
            <w:r>
              <w:rPr>
                <w:rFonts w:hint="eastAsia" w:ascii="仿宋" w:hAnsi="仿宋" w:eastAsia="仿宋" w:cs="仿宋"/>
                <w:color w:val="FF0000"/>
                <w:sz w:val="24"/>
                <w:szCs w:val="24"/>
                <w:highlight w:val="none"/>
              </w:rPr>
              <w:t>*</w:t>
            </w:r>
          </w:p>
        </w:tc>
        <w:tc>
          <w:tcPr>
            <w:tcW w:w="938" w:type="dxa"/>
            <w:gridSpan w:val="2"/>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税率</w:t>
            </w:r>
            <w:r>
              <w:rPr>
                <w:rFonts w:hint="eastAsia" w:ascii="仿宋" w:hAnsi="仿宋" w:eastAsia="仿宋" w:cs="仿宋"/>
                <w:color w:val="FF0000"/>
                <w:sz w:val="24"/>
                <w:szCs w:val="24"/>
                <w:highlight w:val="none"/>
              </w:rPr>
              <w:t>*</w:t>
            </w:r>
          </w:p>
        </w:tc>
        <w:tc>
          <w:tcPr>
            <w:tcW w:w="1537"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是否为增值税专用发票</w:t>
            </w:r>
            <w:r>
              <w:rPr>
                <w:rFonts w:hint="eastAsia" w:ascii="仿宋" w:hAnsi="仿宋" w:eastAsia="仿宋" w:cs="仿宋"/>
                <w:color w:val="FF0000"/>
                <w:sz w:val="24"/>
                <w:szCs w:val="24"/>
                <w:highlight w:val="none"/>
              </w:rPr>
              <w:t>*</w:t>
            </w:r>
          </w:p>
        </w:tc>
        <w:tc>
          <w:tcPr>
            <w:tcW w:w="198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蹲便器</w:t>
            </w:r>
          </w:p>
        </w:tc>
        <w:tc>
          <w:tcPr>
            <w:tcW w:w="395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尺寸：L600*W450*H256mm，进水排水方式：后进前排，带存水弯，颜色：洁白。无水箱手按式。含配套冲洗管、三角阀等所有安装配件。</w:t>
            </w:r>
          </w:p>
        </w:tc>
        <w:tc>
          <w:tcPr>
            <w:tcW w:w="825"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100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30</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7"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u w:val="none"/>
                <w:lang w:val="en-US" w:eastAsia="zh-CN" w:bidi="ar"/>
              </w:rPr>
              <w:t>品牌要求：箭牌，送货地点：金泰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感应式小便斗</w:t>
            </w:r>
          </w:p>
        </w:tc>
        <w:tc>
          <w:tcPr>
            <w:tcW w:w="395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尺寸：D365*W345*H745mm,进水方式：上进水/后进水，排水方式：墙排水,安装方式：壁挂式，颜色：洁白。含小便斗感应器等全套配件。</w:t>
            </w:r>
          </w:p>
        </w:tc>
        <w:tc>
          <w:tcPr>
            <w:tcW w:w="825"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100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15</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7"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u w:val="none"/>
                <w:lang w:val="en-US" w:eastAsia="zh-CN" w:bidi="ar"/>
              </w:rPr>
              <w:t>品牌要求：箭牌，送货地点：金泰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台下盆</w:t>
            </w:r>
          </w:p>
        </w:tc>
        <w:tc>
          <w:tcPr>
            <w:tcW w:w="395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尺寸：L580*W420*H198mm,实际容量：13L，安装方式：台下安装，颜色：洁白。含水龙头、下水，三角阀、钢丝管等配件</w:t>
            </w:r>
          </w:p>
        </w:tc>
        <w:tc>
          <w:tcPr>
            <w:tcW w:w="825"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100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10</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7"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u w:val="none"/>
                <w:lang w:val="en-US" w:eastAsia="zh-CN" w:bidi="ar"/>
              </w:rPr>
              <w:t>品牌要求：箭牌，送货地点：金泰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拖把池</w:t>
            </w:r>
          </w:p>
        </w:tc>
        <w:tc>
          <w:tcPr>
            <w:tcW w:w="395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尺寸：L435*W355*H610，含水龙头、下水，三角阀、钢丝管等配件。</w:t>
            </w:r>
          </w:p>
        </w:tc>
        <w:tc>
          <w:tcPr>
            <w:tcW w:w="825"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100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10</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7"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u w:val="none"/>
                <w:lang w:val="en-US" w:eastAsia="zh-CN" w:bidi="ar"/>
              </w:rPr>
              <w:t>品牌要求：箭牌，送货地点：金泰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p>
        </w:tc>
        <w:tc>
          <w:tcPr>
            <w:tcW w:w="8950" w:type="dxa"/>
            <w:gridSpan w:val="5"/>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7"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widowControl/>
              <w:jc w:val="center"/>
              <w:textAlignment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443" w:type="dxa"/>
            <w:gridSpan w:val="11"/>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说明：1、此报价表中带 </w:t>
            </w:r>
            <w:r>
              <w:rPr>
                <w:rFonts w:hint="eastAsia" w:ascii="仿宋" w:hAnsi="仿宋" w:eastAsia="仿宋" w:cs="仿宋"/>
                <w:color w:val="FF0000"/>
                <w:sz w:val="24"/>
                <w:szCs w:val="24"/>
                <w:highlight w:val="none"/>
              </w:rPr>
              <w:t>＊</w:t>
            </w:r>
            <w:r>
              <w:rPr>
                <w:rFonts w:hint="eastAsia" w:ascii="仿宋" w:hAnsi="仿宋" w:eastAsia="仿宋" w:cs="仿宋"/>
                <w:sz w:val="24"/>
                <w:szCs w:val="24"/>
                <w:highlight w:val="none"/>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2、本次招标的数量为预估量，最终结算数量以双方确认的实际供货数量为准。</w:t>
            </w:r>
          </w:p>
          <w:p>
            <w:pPr>
              <w:spacing w:line="400" w:lineRule="exact"/>
              <w:ind w:firstLine="720" w:firstLineChars="3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7885" w:type="dxa"/>
            <w:gridSpan w:val="5"/>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100" w:type="dxa"/>
            <w:gridSpan w:val="2"/>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4458"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885" w:type="dxa"/>
            <w:gridSpan w:val="5"/>
            <w:vMerge w:val="continue"/>
            <w:vAlign w:val="center"/>
          </w:tcPr>
          <w:p>
            <w:pPr>
              <w:spacing w:line="400" w:lineRule="exact"/>
              <w:rPr>
                <w:rFonts w:ascii="仿宋" w:hAnsi="仿宋" w:eastAsia="仿宋"/>
                <w:sz w:val="24"/>
                <w:highlight w:val="none"/>
              </w:rPr>
            </w:pPr>
          </w:p>
        </w:tc>
        <w:tc>
          <w:tcPr>
            <w:tcW w:w="3100" w:type="dxa"/>
            <w:gridSpan w:val="2"/>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84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5" w:type="dxa"/>
            <w:gridSpan w:val="3"/>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7885" w:type="dxa"/>
            <w:gridSpan w:val="5"/>
            <w:vMerge w:val="continue"/>
            <w:vAlign w:val="center"/>
          </w:tcPr>
          <w:p>
            <w:pPr>
              <w:spacing w:line="400" w:lineRule="exact"/>
              <w:rPr>
                <w:rFonts w:ascii="仿宋" w:hAnsi="仿宋" w:eastAsia="仿宋"/>
                <w:sz w:val="24"/>
                <w:highlight w:val="none"/>
              </w:rPr>
            </w:pPr>
          </w:p>
        </w:tc>
        <w:tc>
          <w:tcPr>
            <w:tcW w:w="3100" w:type="dxa"/>
            <w:gridSpan w:val="2"/>
            <w:vMerge w:val="continue"/>
            <w:vAlign w:val="center"/>
          </w:tcPr>
          <w:p>
            <w:pPr>
              <w:spacing w:line="400" w:lineRule="exact"/>
              <w:jc w:val="center"/>
              <w:rPr>
                <w:rFonts w:ascii="仿宋" w:hAnsi="仿宋" w:eastAsia="仿宋"/>
                <w:sz w:val="24"/>
                <w:highlight w:val="none"/>
              </w:rPr>
            </w:pPr>
          </w:p>
        </w:tc>
        <w:tc>
          <w:tcPr>
            <w:tcW w:w="84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5" w:type="dxa"/>
            <w:gridSpan w:val="3"/>
            <w:vAlign w:val="center"/>
          </w:tcPr>
          <w:p>
            <w:pPr>
              <w:spacing w:line="400" w:lineRule="exact"/>
              <w:rPr>
                <w:rFonts w:ascii="仿宋" w:hAnsi="仿宋" w:eastAsia="仿宋"/>
                <w:sz w:val="24"/>
                <w:highlight w:val="none"/>
              </w:rPr>
            </w:pPr>
          </w:p>
        </w:tc>
      </w:tr>
    </w:tbl>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hint="eastAsia" w:ascii="仿宋" w:hAnsi="仿宋" w:eastAsia="仿宋"/>
          <w:b/>
          <w:sz w:val="28"/>
          <w:szCs w:val="28"/>
          <w:highlight w:val="none"/>
          <w:lang w:val="en-US" w:eastAsia="zh-CN"/>
        </w:rPr>
      </w:pP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lang w:val="en-US" w:eastAsia="zh-CN"/>
        </w:rPr>
        <w:t>2包</w:t>
      </w:r>
      <w:r>
        <w:rPr>
          <w:rFonts w:hint="eastAsia" w:ascii="仿宋" w:hAnsi="仿宋" w:eastAsia="仿宋"/>
          <w:b/>
          <w:sz w:val="28"/>
          <w:szCs w:val="28"/>
          <w:highlight w:val="none"/>
        </w:rPr>
        <w:t>报价单（TGJA-WZ-2024</w:t>
      </w:r>
      <w:r>
        <w:rPr>
          <w:rFonts w:hint="eastAsia" w:ascii="仿宋" w:hAnsi="仿宋" w:eastAsia="仿宋"/>
          <w:b/>
          <w:sz w:val="28"/>
          <w:szCs w:val="28"/>
          <w:highlight w:val="none"/>
          <w:lang w:val="en-US" w:eastAsia="zh-CN"/>
        </w:rPr>
        <w:t>42</w:t>
      </w:r>
      <w:r>
        <w:rPr>
          <w:rFonts w:hint="eastAsia" w:ascii="仿宋" w:hAnsi="仿宋" w:eastAsia="仿宋"/>
          <w:b/>
          <w:sz w:val="28"/>
          <w:szCs w:val="28"/>
          <w:highlight w:val="none"/>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87"/>
        <w:gridCol w:w="3950"/>
        <w:gridCol w:w="825"/>
        <w:gridCol w:w="1000"/>
        <w:gridCol w:w="1588"/>
        <w:gridCol w:w="1512"/>
        <w:gridCol w:w="843"/>
        <w:gridCol w:w="95"/>
        <w:gridCol w:w="1537"/>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1587"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物料名称</w:t>
            </w:r>
          </w:p>
        </w:tc>
        <w:tc>
          <w:tcPr>
            <w:tcW w:w="3950"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型号规格</w:t>
            </w:r>
          </w:p>
        </w:tc>
        <w:tc>
          <w:tcPr>
            <w:tcW w:w="825"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单位</w:t>
            </w:r>
          </w:p>
        </w:tc>
        <w:tc>
          <w:tcPr>
            <w:tcW w:w="1000"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数量</w:t>
            </w:r>
          </w:p>
        </w:tc>
        <w:tc>
          <w:tcPr>
            <w:tcW w:w="1588"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含税含运费单价</w:t>
            </w:r>
            <w:r>
              <w:rPr>
                <w:rFonts w:hint="eastAsia" w:ascii="仿宋" w:hAnsi="仿宋" w:eastAsia="仿宋" w:cs="仿宋"/>
                <w:color w:val="FF0000"/>
                <w:sz w:val="24"/>
                <w:szCs w:val="24"/>
                <w:highlight w:val="none"/>
              </w:rPr>
              <w:t>*</w:t>
            </w:r>
          </w:p>
        </w:tc>
        <w:tc>
          <w:tcPr>
            <w:tcW w:w="151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含税含运费</w:t>
            </w:r>
          </w:p>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金额</w:t>
            </w:r>
            <w:r>
              <w:rPr>
                <w:rFonts w:hint="eastAsia" w:ascii="仿宋" w:hAnsi="仿宋" w:eastAsia="仿宋" w:cs="仿宋"/>
                <w:color w:val="FF0000"/>
                <w:sz w:val="24"/>
                <w:szCs w:val="24"/>
                <w:highlight w:val="none"/>
              </w:rPr>
              <w:t>*</w:t>
            </w:r>
          </w:p>
        </w:tc>
        <w:tc>
          <w:tcPr>
            <w:tcW w:w="938" w:type="dxa"/>
            <w:gridSpan w:val="2"/>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税率</w:t>
            </w:r>
            <w:r>
              <w:rPr>
                <w:rFonts w:hint="eastAsia" w:ascii="仿宋" w:hAnsi="仿宋" w:eastAsia="仿宋" w:cs="仿宋"/>
                <w:color w:val="FF0000"/>
                <w:sz w:val="24"/>
                <w:szCs w:val="24"/>
                <w:highlight w:val="none"/>
              </w:rPr>
              <w:t>*</w:t>
            </w:r>
          </w:p>
        </w:tc>
        <w:tc>
          <w:tcPr>
            <w:tcW w:w="1537"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是否为增值税专用发票</w:t>
            </w:r>
            <w:r>
              <w:rPr>
                <w:rFonts w:hint="eastAsia" w:ascii="仿宋" w:hAnsi="仿宋" w:eastAsia="仿宋" w:cs="仿宋"/>
                <w:color w:val="FF0000"/>
                <w:sz w:val="24"/>
                <w:szCs w:val="24"/>
                <w:highlight w:val="none"/>
              </w:rPr>
              <w:t>*</w:t>
            </w:r>
          </w:p>
        </w:tc>
        <w:tc>
          <w:tcPr>
            <w:tcW w:w="198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蹲便器</w:t>
            </w:r>
          </w:p>
        </w:tc>
        <w:tc>
          <w:tcPr>
            <w:tcW w:w="395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尺寸：L600*W450*H256mm，进水排水方式：后进前排，带存水弯，颜色：洁白。含配套脚踩阀，冲洗管。</w:t>
            </w:r>
          </w:p>
        </w:tc>
        <w:tc>
          <w:tcPr>
            <w:tcW w:w="825"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100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16</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7"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u w:val="none"/>
                <w:lang w:val="en-US" w:eastAsia="zh-CN" w:bidi="ar"/>
              </w:rPr>
              <w:t>需要选样。品牌要求：箭牌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坐便器(无障碍厕位)</w:t>
            </w:r>
          </w:p>
        </w:tc>
        <w:tc>
          <w:tcPr>
            <w:tcW w:w="395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L712*W375*H707mm，坑距400mm。</w:t>
            </w:r>
          </w:p>
        </w:tc>
        <w:tc>
          <w:tcPr>
            <w:tcW w:w="825"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100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6</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7"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u w:val="none"/>
                <w:lang w:val="en-US" w:eastAsia="zh-CN" w:bidi="ar"/>
              </w:rPr>
              <w:t>需要选样，包安装，含所有给排水配件，配6套无障碍坐便器扶手，具体要求依据图集16J914-1XT3，品牌要求：箭牌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感应式挂便器（小便器）</w:t>
            </w:r>
          </w:p>
        </w:tc>
        <w:tc>
          <w:tcPr>
            <w:tcW w:w="395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尺寸：D365*W345*H745mm,进水方式：上进水/后进水，排水方式：墙排水，安装方式：壁挂式，颜色：洁白。含小便斗感应器（分体式）等全套配件。</w:t>
            </w:r>
          </w:p>
        </w:tc>
        <w:tc>
          <w:tcPr>
            <w:tcW w:w="825"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100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17</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7"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u w:val="none"/>
                <w:lang w:val="en-US" w:eastAsia="zh-CN" w:bidi="ar"/>
              </w:rPr>
              <w:t>需要选样，配5套无障碍小便器抓杆，具体要求依据图集12J926-J12，品牌要求：箭牌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台下盆</w:t>
            </w:r>
          </w:p>
        </w:tc>
        <w:tc>
          <w:tcPr>
            <w:tcW w:w="395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尺寸：L580*W420*H198mm,实际容量：13L，安装方式：台下安装，颜色：洁白。含水龙头、下水，三角阀、钢丝管等配件</w:t>
            </w:r>
          </w:p>
        </w:tc>
        <w:tc>
          <w:tcPr>
            <w:tcW w:w="825"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1000"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16</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7"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u w:val="none"/>
                <w:lang w:val="en-US" w:eastAsia="zh-CN" w:bidi="ar"/>
              </w:rPr>
              <w:t>含台下盆、水龙头、下水、三角阀等安装配件，现场复核尺寸，中标后需提供样品，包安装。颜色样式参照图九。品牌要求：箭牌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158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拖把池</w:t>
            </w:r>
          </w:p>
        </w:tc>
        <w:tc>
          <w:tcPr>
            <w:tcW w:w="39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尺寸：L435*W355*H610，含水龙头、下水，三角阀、钢丝管等配件。</w:t>
            </w:r>
          </w:p>
        </w:tc>
        <w:tc>
          <w:tcPr>
            <w:tcW w:w="8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套</w:t>
            </w:r>
          </w:p>
        </w:tc>
        <w:tc>
          <w:tcPr>
            <w:tcW w:w="10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7"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r>
              <w:rPr>
                <w:rFonts w:hint="eastAsia" w:ascii="仿宋" w:hAnsi="仿宋" w:eastAsia="仿宋" w:cs="仿宋"/>
                <w:i w:val="0"/>
                <w:color w:val="000000"/>
                <w:kern w:val="0"/>
                <w:sz w:val="24"/>
                <w:szCs w:val="24"/>
                <w:u w:val="none"/>
                <w:lang w:val="en-US" w:eastAsia="zh-CN" w:bidi="ar"/>
              </w:rPr>
              <w:t>需要选样，含水龙头、下水，三角阀、钢丝管等配件。品牌要求：箭牌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p>
        </w:tc>
        <w:tc>
          <w:tcPr>
            <w:tcW w:w="8950" w:type="dxa"/>
            <w:gridSpan w:val="5"/>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7"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widowControl/>
              <w:jc w:val="center"/>
              <w:textAlignment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443" w:type="dxa"/>
            <w:gridSpan w:val="11"/>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说明：1、此报价表中带 </w:t>
            </w:r>
            <w:r>
              <w:rPr>
                <w:rFonts w:hint="eastAsia" w:ascii="仿宋" w:hAnsi="仿宋" w:eastAsia="仿宋" w:cs="仿宋"/>
                <w:color w:val="FF0000"/>
                <w:sz w:val="24"/>
                <w:szCs w:val="24"/>
                <w:highlight w:val="none"/>
              </w:rPr>
              <w:t>＊</w:t>
            </w:r>
            <w:r>
              <w:rPr>
                <w:rFonts w:hint="eastAsia" w:ascii="仿宋" w:hAnsi="仿宋" w:eastAsia="仿宋" w:cs="仿宋"/>
                <w:sz w:val="24"/>
                <w:szCs w:val="24"/>
                <w:highlight w:val="none"/>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2、本次招标的数量为预估量，最终结算数量以双方确认的实际供货数量为准。</w:t>
            </w:r>
          </w:p>
          <w:p>
            <w:pPr>
              <w:spacing w:line="400" w:lineRule="exact"/>
              <w:ind w:firstLine="720" w:firstLineChars="3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7885" w:type="dxa"/>
            <w:gridSpan w:val="5"/>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100" w:type="dxa"/>
            <w:gridSpan w:val="2"/>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4458"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885" w:type="dxa"/>
            <w:gridSpan w:val="5"/>
            <w:vMerge w:val="continue"/>
            <w:vAlign w:val="center"/>
          </w:tcPr>
          <w:p>
            <w:pPr>
              <w:spacing w:line="400" w:lineRule="exact"/>
              <w:rPr>
                <w:rFonts w:ascii="仿宋" w:hAnsi="仿宋" w:eastAsia="仿宋"/>
                <w:sz w:val="24"/>
                <w:highlight w:val="none"/>
              </w:rPr>
            </w:pPr>
          </w:p>
        </w:tc>
        <w:tc>
          <w:tcPr>
            <w:tcW w:w="3100" w:type="dxa"/>
            <w:gridSpan w:val="2"/>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84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5" w:type="dxa"/>
            <w:gridSpan w:val="3"/>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7885" w:type="dxa"/>
            <w:gridSpan w:val="5"/>
            <w:vMerge w:val="continue"/>
            <w:vAlign w:val="center"/>
          </w:tcPr>
          <w:p>
            <w:pPr>
              <w:spacing w:line="400" w:lineRule="exact"/>
              <w:rPr>
                <w:rFonts w:ascii="仿宋" w:hAnsi="仿宋" w:eastAsia="仿宋"/>
                <w:sz w:val="24"/>
                <w:highlight w:val="none"/>
              </w:rPr>
            </w:pPr>
          </w:p>
        </w:tc>
        <w:tc>
          <w:tcPr>
            <w:tcW w:w="3100" w:type="dxa"/>
            <w:gridSpan w:val="2"/>
            <w:vMerge w:val="continue"/>
            <w:vAlign w:val="center"/>
          </w:tcPr>
          <w:p>
            <w:pPr>
              <w:spacing w:line="400" w:lineRule="exact"/>
              <w:jc w:val="center"/>
              <w:rPr>
                <w:rFonts w:ascii="仿宋" w:hAnsi="仿宋" w:eastAsia="仿宋"/>
                <w:sz w:val="24"/>
                <w:highlight w:val="none"/>
              </w:rPr>
            </w:pPr>
          </w:p>
        </w:tc>
        <w:tc>
          <w:tcPr>
            <w:tcW w:w="84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5" w:type="dxa"/>
            <w:gridSpan w:val="3"/>
            <w:vAlign w:val="center"/>
          </w:tcPr>
          <w:p>
            <w:pPr>
              <w:spacing w:line="400" w:lineRule="exact"/>
              <w:rPr>
                <w:rFonts w:ascii="仿宋" w:hAnsi="仿宋" w:eastAsia="仿宋"/>
                <w:sz w:val="24"/>
                <w:highlight w:val="none"/>
              </w:rPr>
            </w:pPr>
          </w:p>
        </w:tc>
      </w:tr>
    </w:tbl>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lang w:val="en-US" w:eastAsia="zh-CN"/>
        </w:rPr>
        <w:t>3包</w:t>
      </w:r>
      <w:r>
        <w:rPr>
          <w:rFonts w:hint="eastAsia" w:ascii="仿宋" w:hAnsi="仿宋" w:eastAsia="仿宋"/>
          <w:b/>
          <w:sz w:val="28"/>
          <w:szCs w:val="28"/>
          <w:highlight w:val="none"/>
        </w:rPr>
        <w:t>报价单（TGJA-WZ-2024</w:t>
      </w:r>
      <w:r>
        <w:rPr>
          <w:rFonts w:hint="eastAsia" w:ascii="仿宋" w:hAnsi="仿宋" w:eastAsia="仿宋"/>
          <w:b/>
          <w:sz w:val="28"/>
          <w:szCs w:val="28"/>
          <w:highlight w:val="none"/>
          <w:lang w:val="en-US" w:eastAsia="zh-CN"/>
        </w:rPr>
        <w:t>42</w:t>
      </w:r>
      <w:r>
        <w:rPr>
          <w:rFonts w:hint="eastAsia" w:ascii="仿宋" w:hAnsi="仿宋" w:eastAsia="仿宋"/>
          <w:b/>
          <w:sz w:val="28"/>
          <w:szCs w:val="28"/>
          <w:highlight w:val="none"/>
        </w:rPr>
        <w:t>）：</w:t>
      </w:r>
    </w:p>
    <w:tbl>
      <w:tblPr>
        <w:tblStyle w:val="54"/>
        <w:tblW w:w="15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87"/>
        <w:gridCol w:w="3949"/>
        <w:gridCol w:w="825"/>
        <w:gridCol w:w="999"/>
        <w:gridCol w:w="1588"/>
        <w:gridCol w:w="1512"/>
        <w:gridCol w:w="843"/>
        <w:gridCol w:w="95"/>
        <w:gridCol w:w="153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1587"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物料名称</w:t>
            </w:r>
          </w:p>
        </w:tc>
        <w:tc>
          <w:tcPr>
            <w:tcW w:w="3949"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型号规格</w:t>
            </w:r>
          </w:p>
        </w:tc>
        <w:tc>
          <w:tcPr>
            <w:tcW w:w="825"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单位</w:t>
            </w:r>
          </w:p>
        </w:tc>
        <w:tc>
          <w:tcPr>
            <w:tcW w:w="999"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数量</w:t>
            </w:r>
          </w:p>
        </w:tc>
        <w:tc>
          <w:tcPr>
            <w:tcW w:w="1588"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含税含运费单价</w:t>
            </w:r>
            <w:r>
              <w:rPr>
                <w:rFonts w:hint="eastAsia" w:ascii="仿宋" w:hAnsi="仿宋" w:eastAsia="仿宋" w:cs="仿宋"/>
                <w:color w:val="FF0000"/>
                <w:sz w:val="24"/>
                <w:szCs w:val="24"/>
                <w:highlight w:val="none"/>
              </w:rPr>
              <w:t>*</w:t>
            </w:r>
          </w:p>
        </w:tc>
        <w:tc>
          <w:tcPr>
            <w:tcW w:w="1512"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含税含运费</w:t>
            </w:r>
          </w:p>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金额</w:t>
            </w:r>
            <w:r>
              <w:rPr>
                <w:rFonts w:hint="eastAsia" w:ascii="仿宋" w:hAnsi="仿宋" w:eastAsia="仿宋" w:cs="仿宋"/>
                <w:color w:val="FF0000"/>
                <w:sz w:val="24"/>
                <w:szCs w:val="24"/>
                <w:highlight w:val="none"/>
              </w:rPr>
              <w:t>*</w:t>
            </w:r>
          </w:p>
        </w:tc>
        <w:tc>
          <w:tcPr>
            <w:tcW w:w="938" w:type="dxa"/>
            <w:gridSpan w:val="2"/>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税率</w:t>
            </w:r>
            <w:r>
              <w:rPr>
                <w:rFonts w:hint="eastAsia" w:ascii="仿宋" w:hAnsi="仿宋" w:eastAsia="仿宋" w:cs="仿宋"/>
                <w:color w:val="FF0000"/>
                <w:sz w:val="24"/>
                <w:szCs w:val="24"/>
                <w:highlight w:val="none"/>
              </w:rPr>
              <w:t>*</w:t>
            </w:r>
          </w:p>
        </w:tc>
        <w:tc>
          <w:tcPr>
            <w:tcW w:w="1536"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是否为增值税专用发票</w:t>
            </w:r>
            <w:r>
              <w:rPr>
                <w:rFonts w:hint="eastAsia" w:ascii="仿宋" w:hAnsi="仿宋" w:eastAsia="仿宋" w:cs="仿宋"/>
                <w:color w:val="FF0000"/>
                <w:sz w:val="24"/>
                <w:szCs w:val="24"/>
                <w:highlight w:val="none"/>
              </w:rPr>
              <w:t>*</w:t>
            </w:r>
          </w:p>
        </w:tc>
        <w:tc>
          <w:tcPr>
            <w:tcW w:w="198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蹲便器</w:t>
            </w:r>
          </w:p>
        </w:tc>
        <w:tc>
          <w:tcPr>
            <w:tcW w:w="3949"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尺寸：L600*W450*H256mm，进水排水方式：后进前排，带存水弯，颜色：洁白。含配套脚踩阀，冲洗管。</w:t>
            </w:r>
          </w:p>
        </w:tc>
        <w:tc>
          <w:tcPr>
            <w:tcW w:w="825"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12</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6"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单台盆洗手台</w:t>
            </w:r>
          </w:p>
        </w:tc>
        <w:tc>
          <w:tcPr>
            <w:tcW w:w="3949"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L800*W600*H850</w:t>
            </w:r>
          </w:p>
        </w:tc>
        <w:tc>
          <w:tcPr>
            <w:tcW w:w="825"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6</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6"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523" w:type="dxa"/>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1587"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感应式挂便器（小便器）</w:t>
            </w:r>
          </w:p>
        </w:tc>
        <w:tc>
          <w:tcPr>
            <w:tcW w:w="3949"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尺寸：D365*W345*H745mm,进水方式：上进水/后进水，排水方式：墙排水，安装方式：壁挂式，颜色：洁白。含小便斗感应器（分体式）等全套配件。</w:t>
            </w:r>
          </w:p>
        </w:tc>
        <w:tc>
          <w:tcPr>
            <w:tcW w:w="825"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999" w:type="dxa"/>
            <w:vAlign w:val="center"/>
          </w:tcPr>
          <w:p>
            <w:pPr>
              <w:keepNext w:val="0"/>
              <w:keepLines w:val="0"/>
              <w:widowControl/>
              <w:suppressLineNumbers w:val="0"/>
              <w:jc w:val="center"/>
              <w:textAlignment w:val="center"/>
              <w:rPr>
                <w:rFonts w:hint="eastAsia" w:ascii="仿宋" w:hAnsi="仿宋" w:eastAsia="仿宋" w:cs="仿宋"/>
                <w:color w:val="000000"/>
                <w:sz w:val="24"/>
                <w:szCs w:val="24"/>
                <w:highlight w:val="none"/>
              </w:rPr>
            </w:pPr>
            <w:r>
              <w:rPr>
                <w:rFonts w:hint="eastAsia" w:ascii="仿宋" w:hAnsi="仿宋" w:eastAsia="仿宋" w:cs="仿宋"/>
                <w:i w:val="0"/>
                <w:color w:val="000000"/>
                <w:kern w:val="0"/>
                <w:sz w:val="24"/>
                <w:szCs w:val="24"/>
                <w:u w:val="none"/>
                <w:lang w:val="en-US" w:eastAsia="zh-CN" w:bidi="ar"/>
              </w:rPr>
              <w:t>6</w:t>
            </w:r>
          </w:p>
        </w:tc>
        <w:tc>
          <w:tcPr>
            <w:tcW w:w="1588" w:type="dxa"/>
            <w:vAlign w:val="center"/>
          </w:tcPr>
          <w:p>
            <w:pPr>
              <w:spacing w:line="400" w:lineRule="exact"/>
              <w:jc w:val="center"/>
              <w:rPr>
                <w:rFonts w:hint="eastAsia" w:ascii="仿宋" w:hAnsi="仿宋" w:eastAsia="仿宋" w:cs="仿宋"/>
                <w:sz w:val="24"/>
                <w:szCs w:val="24"/>
                <w:highlight w:val="none"/>
              </w:rPr>
            </w:pP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6"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keepNext w:val="0"/>
              <w:keepLines w:val="0"/>
              <w:widowControl/>
              <w:suppressLineNumbers w:val="0"/>
              <w:jc w:val="center"/>
              <w:textAlignment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523" w:type="dxa"/>
            <w:vAlign w:val="center"/>
          </w:tcPr>
          <w:p>
            <w:pPr>
              <w:spacing w:line="400" w:lineRule="exact"/>
              <w:jc w:val="center"/>
              <w:rPr>
                <w:rFonts w:hint="eastAsia" w:ascii="仿宋" w:hAnsi="仿宋" w:eastAsia="仿宋" w:cs="仿宋"/>
                <w:sz w:val="24"/>
                <w:szCs w:val="24"/>
                <w:highlight w:val="none"/>
              </w:rPr>
            </w:pPr>
          </w:p>
        </w:tc>
        <w:tc>
          <w:tcPr>
            <w:tcW w:w="8948" w:type="dxa"/>
            <w:gridSpan w:val="5"/>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1512" w:type="dxa"/>
            <w:vAlign w:val="center"/>
          </w:tcPr>
          <w:p>
            <w:pPr>
              <w:spacing w:line="400" w:lineRule="exact"/>
              <w:jc w:val="center"/>
              <w:rPr>
                <w:rFonts w:hint="eastAsia" w:ascii="仿宋" w:hAnsi="仿宋" w:eastAsia="仿宋" w:cs="仿宋"/>
                <w:sz w:val="24"/>
                <w:szCs w:val="24"/>
                <w:highlight w:val="none"/>
              </w:rPr>
            </w:pPr>
          </w:p>
        </w:tc>
        <w:tc>
          <w:tcPr>
            <w:tcW w:w="938" w:type="dxa"/>
            <w:gridSpan w:val="2"/>
            <w:vAlign w:val="center"/>
          </w:tcPr>
          <w:p>
            <w:pPr>
              <w:spacing w:line="400" w:lineRule="exact"/>
              <w:jc w:val="center"/>
              <w:rPr>
                <w:rFonts w:hint="eastAsia" w:ascii="仿宋" w:hAnsi="仿宋" w:eastAsia="仿宋" w:cs="仿宋"/>
                <w:sz w:val="24"/>
                <w:szCs w:val="24"/>
                <w:highlight w:val="none"/>
              </w:rPr>
            </w:pPr>
          </w:p>
        </w:tc>
        <w:tc>
          <w:tcPr>
            <w:tcW w:w="1536" w:type="dxa"/>
            <w:vAlign w:val="center"/>
          </w:tcPr>
          <w:p>
            <w:pPr>
              <w:spacing w:line="400" w:lineRule="exact"/>
              <w:jc w:val="center"/>
              <w:rPr>
                <w:rFonts w:hint="eastAsia" w:ascii="仿宋" w:hAnsi="仿宋" w:eastAsia="仿宋" w:cs="仿宋"/>
                <w:sz w:val="24"/>
                <w:szCs w:val="24"/>
                <w:highlight w:val="none"/>
              </w:rPr>
            </w:pPr>
          </w:p>
        </w:tc>
        <w:tc>
          <w:tcPr>
            <w:tcW w:w="1983" w:type="dxa"/>
            <w:vAlign w:val="center"/>
          </w:tcPr>
          <w:p>
            <w:pPr>
              <w:widowControl/>
              <w:jc w:val="center"/>
              <w:textAlignment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15440" w:type="dxa"/>
            <w:gridSpan w:val="11"/>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说明：1、此报价表中带 </w:t>
            </w:r>
            <w:r>
              <w:rPr>
                <w:rFonts w:hint="eastAsia" w:ascii="仿宋" w:hAnsi="仿宋" w:eastAsia="仿宋" w:cs="仿宋"/>
                <w:color w:val="FF0000"/>
                <w:sz w:val="24"/>
                <w:szCs w:val="24"/>
                <w:highlight w:val="none"/>
              </w:rPr>
              <w:t>＊</w:t>
            </w:r>
            <w:r>
              <w:rPr>
                <w:rFonts w:hint="eastAsia" w:ascii="仿宋" w:hAnsi="仿宋" w:eastAsia="仿宋" w:cs="仿宋"/>
                <w:sz w:val="24"/>
                <w:szCs w:val="24"/>
                <w:highlight w:val="none"/>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2、本次招标的数量为预估量，最终结算数量以双方确认的实际供货数量为准。</w:t>
            </w:r>
          </w:p>
          <w:p>
            <w:pPr>
              <w:spacing w:line="400" w:lineRule="exact"/>
              <w:ind w:firstLine="720" w:firstLineChars="3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7883" w:type="dxa"/>
            <w:gridSpan w:val="5"/>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100" w:type="dxa"/>
            <w:gridSpan w:val="2"/>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4457"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883" w:type="dxa"/>
            <w:gridSpan w:val="5"/>
            <w:vMerge w:val="continue"/>
            <w:vAlign w:val="center"/>
          </w:tcPr>
          <w:p>
            <w:pPr>
              <w:spacing w:line="400" w:lineRule="exact"/>
              <w:rPr>
                <w:rFonts w:ascii="仿宋" w:hAnsi="仿宋" w:eastAsia="仿宋"/>
                <w:sz w:val="24"/>
                <w:highlight w:val="none"/>
              </w:rPr>
            </w:pPr>
          </w:p>
        </w:tc>
        <w:tc>
          <w:tcPr>
            <w:tcW w:w="3100" w:type="dxa"/>
            <w:gridSpan w:val="2"/>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84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4" w:type="dxa"/>
            <w:gridSpan w:val="3"/>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7883" w:type="dxa"/>
            <w:gridSpan w:val="5"/>
            <w:vMerge w:val="continue"/>
            <w:vAlign w:val="center"/>
          </w:tcPr>
          <w:p>
            <w:pPr>
              <w:spacing w:line="400" w:lineRule="exact"/>
              <w:rPr>
                <w:rFonts w:ascii="仿宋" w:hAnsi="仿宋" w:eastAsia="仿宋"/>
                <w:sz w:val="24"/>
                <w:highlight w:val="none"/>
              </w:rPr>
            </w:pPr>
          </w:p>
        </w:tc>
        <w:tc>
          <w:tcPr>
            <w:tcW w:w="3100" w:type="dxa"/>
            <w:gridSpan w:val="2"/>
            <w:vMerge w:val="continue"/>
            <w:vAlign w:val="center"/>
          </w:tcPr>
          <w:p>
            <w:pPr>
              <w:spacing w:line="400" w:lineRule="exact"/>
              <w:jc w:val="center"/>
              <w:rPr>
                <w:rFonts w:ascii="仿宋" w:hAnsi="仿宋" w:eastAsia="仿宋"/>
                <w:sz w:val="24"/>
                <w:highlight w:val="none"/>
              </w:rPr>
            </w:pPr>
          </w:p>
        </w:tc>
        <w:tc>
          <w:tcPr>
            <w:tcW w:w="84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4" w:type="dxa"/>
            <w:gridSpan w:val="3"/>
            <w:vAlign w:val="center"/>
          </w:tcPr>
          <w:p>
            <w:pPr>
              <w:spacing w:line="400" w:lineRule="exact"/>
              <w:rPr>
                <w:rFonts w:ascii="仿宋" w:hAnsi="仿宋" w:eastAsia="仿宋"/>
                <w:sz w:val="24"/>
                <w:highlight w:val="none"/>
              </w:rPr>
            </w:pPr>
          </w:p>
        </w:tc>
      </w:tr>
    </w:tbl>
    <w:p>
      <w:pPr>
        <w:spacing w:line="400" w:lineRule="exact"/>
        <w:rPr>
          <w:rFonts w:ascii="仿宋" w:hAnsi="仿宋" w:eastAsia="仿宋"/>
          <w:b/>
          <w:sz w:val="28"/>
          <w:szCs w:val="28"/>
          <w:highlight w:val="none"/>
        </w:rPr>
      </w:pPr>
      <w:bookmarkStart w:id="0" w:name="_GoBack"/>
      <w:bookmarkEnd w:id="0"/>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drawing>
        <wp:inline distT="0" distB="0" distL="114300" distR="114300">
          <wp:extent cx="228600" cy="209550"/>
          <wp:effectExtent l="0" t="0" r="0" b="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drawing>
        <wp:inline distT="0" distB="0" distL="114300" distR="114300">
          <wp:extent cx="228600" cy="209550"/>
          <wp:effectExtent l="0" t="0" r="0" b="0"/>
          <wp:docPr id="4"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24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65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233"/>
    <w:rsid w:val="001D19F4"/>
    <w:rsid w:val="001D1F75"/>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D57"/>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09D6"/>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1901"/>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5517"/>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2D12"/>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339"/>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5722A"/>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B5E15"/>
    <w:rsid w:val="00CC1DE2"/>
    <w:rsid w:val="00CC483D"/>
    <w:rsid w:val="00CC5851"/>
    <w:rsid w:val="00CD1DD9"/>
    <w:rsid w:val="00CD2508"/>
    <w:rsid w:val="00CD2EE1"/>
    <w:rsid w:val="00CD3256"/>
    <w:rsid w:val="00CD49A5"/>
    <w:rsid w:val="00CD54B9"/>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4F70"/>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251F"/>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2FD4E76"/>
    <w:rsid w:val="03012A46"/>
    <w:rsid w:val="035F6345"/>
    <w:rsid w:val="036C34DA"/>
    <w:rsid w:val="03D355F0"/>
    <w:rsid w:val="03FA629B"/>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930BF"/>
    <w:rsid w:val="107A6B7C"/>
    <w:rsid w:val="107E735A"/>
    <w:rsid w:val="124C3C1F"/>
    <w:rsid w:val="12A820AD"/>
    <w:rsid w:val="13377E0F"/>
    <w:rsid w:val="137B3A1B"/>
    <w:rsid w:val="13945E07"/>
    <w:rsid w:val="15737884"/>
    <w:rsid w:val="15750C31"/>
    <w:rsid w:val="16584267"/>
    <w:rsid w:val="16B948A5"/>
    <w:rsid w:val="17D86D23"/>
    <w:rsid w:val="17F4775E"/>
    <w:rsid w:val="18AF15FD"/>
    <w:rsid w:val="18F44CAE"/>
    <w:rsid w:val="19E94006"/>
    <w:rsid w:val="1ACA153B"/>
    <w:rsid w:val="1BBF797C"/>
    <w:rsid w:val="1BD8798C"/>
    <w:rsid w:val="1DB63303"/>
    <w:rsid w:val="1DE26149"/>
    <w:rsid w:val="1DEE2CCA"/>
    <w:rsid w:val="1EB92EF2"/>
    <w:rsid w:val="1F17125C"/>
    <w:rsid w:val="1FAB30E7"/>
    <w:rsid w:val="2037683E"/>
    <w:rsid w:val="20637B7A"/>
    <w:rsid w:val="21115412"/>
    <w:rsid w:val="21A61884"/>
    <w:rsid w:val="221B22F9"/>
    <w:rsid w:val="221D09FC"/>
    <w:rsid w:val="22F91AE6"/>
    <w:rsid w:val="24364EC4"/>
    <w:rsid w:val="25590EC9"/>
    <w:rsid w:val="257F4BF0"/>
    <w:rsid w:val="25917440"/>
    <w:rsid w:val="25A13254"/>
    <w:rsid w:val="262F357C"/>
    <w:rsid w:val="2659211B"/>
    <w:rsid w:val="26653D1D"/>
    <w:rsid w:val="266C56F3"/>
    <w:rsid w:val="26A26CEB"/>
    <w:rsid w:val="27235E7D"/>
    <w:rsid w:val="276F4E38"/>
    <w:rsid w:val="2834446C"/>
    <w:rsid w:val="28B84042"/>
    <w:rsid w:val="29864C3F"/>
    <w:rsid w:val="299D4A4C"/>
    <w:rsid w:val="2A1902C2"/>
    <w:rsid w:val="2C6224E4"/>
    <w:rsid w:val="2C995D0F"/>
    <w:rsid w:val="2D3E7816"/>
    <w:rsid w:val="2DC36D5F"/>
    <w:rsid w:val="2F2E5F52"/>
    <w:rsid w:val="2F3E6548"/>
    <w:rsid w:val="2FF670DA"/>
    <w:rsid w:val="30481183"/>
    <w:rsid w:val="30D974B7"/>
    <w:rsid w:val="31E01407"/>
    <w:rsid w:val="325F16D7"/>
    <w:rsid w:val="32AD73EB"/>
    <w:rsid w:val="333663C1"/>
    <w:rsid w:val="34375693"/>
    <w:rsid w:val="345F01FB"/>
    <w:rsid w:val="346848DB"/>
    <w:rsid w:val="351E319F"/>
    <w:rsid w:val="35482753"/>
    <w:rsid w:val="354F3A99"/>
    <w:rsid w:val="357B16F3"/>
    <w:rsid w:val="36050FAB"/>
    <w:rsid w:val="364A4B51"/>
    <w:rsid w:val="367176A6"/>
    <w:rsid w:val="36A24328"/>
    <w:rsid w:val="36DC6FE4"/>
    <w:rsid w:val="385E4AD7"/>
    <w:rsid w:val="3A076D9E"/>
    <w:rsid w:val="3A3173ED"/>
    <w:rsid w:val="3B076549"/>
    <w:rsid w:val="3B82173E"/>
    <w:rsid w:val="3C5B75D3"/>
    <w:rsid w:val="3C7823C8"/>
    <w:rsid w:val="3CA42746"/>
    <w:rsid w:val="3D691AD5"/>
    <w:rsid w:val="3DCC4487"/>
    <w:rsid w:val="3E474521"/>
    <w:rsid w:val="3E583AD2"/>
    <w:rsid w:val="3FD0292A"/>
    <w:rsid w:val="3FF77603"/>
    <w:rsid w:val="404F30BF"/>
    <w:rsid w:val="413C763F"/>
    <w:rsid w:val="41B14926"/>
    <w:rsid w:val="41B46B47"/>
    <w:rsid w:val="41DA5117"/>
    <w:rsid w:val="424B79E0"/>
    <w:rsid w:val="425704D3"/>
    <w:rsid w:val="42FA2D1F"/>
    <w:rsid w:val="434963F7"/>
    <w:rsid w:val="436B2C00"/>
    <w:rsid w:val="438E37C3"/>
    <w:rsid w:val="439F612A"/>
    <w:rsid w:val="441344E9"/>
    <w:rsid w:val="44842956"/>
    <w:rsid w:val="44B922E9"/>
    <w:rsid w:val="45086E27"/>
    <w:rsid w:val="465E02D2"/>
    <w:rsid w:val="48120ABB"/>
    <w:rsid w:val="4855725D"/>
    <w:rsid w:val="48FC1957"/>
    <w:rsid w:val="499D4ACB"/>
    <w:rsid w:val="4AED5A83"/>
    <w:rsid w:val="4BC1413C"/>
    <w:rsid w:val="4C656785"/>
    <w:rsid w:val="4DFA18E0"/>
    <w:rsid w:val="4DFD24AF"/>
    <w:rsid w:val="4E822997"/>
    <w:rsid w:val="4ED20DFA"/>
    <w:rsid w:val="4F0F5DA2"/>
    <w:rsid w:val="4F397E6D"/>
    <w:rsid w:val="4FFE0E94"/>
    <w:rsid w:val="504C2BE7"/>
    <w:rsid w:val="51174B5C"/>
    <w:rsid w:val="51B50E5A"/>
    <w:rsid w:val="525C4A73"/>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5F736EDC"/>
    <w:rsid w:val="5FFC7D83"/>
    <w:rsid w:val="60921071"/>
    <w:rsid w:val="60F035C2"/>
    <w:rsid w:val="623446C7"/>
    <w:rsid w:val="633441F6"/>
    <w:rsid w:val="6352429E"/>
    <w:rsid w:val="63A94A71"/>
    <w:rsid w:val="63E45615"/>
    <w:rsid w:val="645A1DAF"/>
    <w:rsid w:val="64940258"/>
    <w:rsid w:val="64940A1E"/>
    <w:rsid w:val="69021DF3"/>
    <w:rsid w:val="69267541"/>
    <w:rsid w:val="698348FA"/>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1B5852"/>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715</Words>
  <Characters>4077</Characters>
  <Lines>33</Lines>
  <Paragraphs>9</Paragraphs>
  <TotalTime>2</TotalTime>
  <ScaleCrop>false</ScaleCrop>
  <LinksUpToDate>false</LinksUpToDate>
  <CharactersWithSpaces>4783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2024-01-17T06:58:00Z</cp:lastPrinted>
  <dcterms:modified xsi:type="dcterms:W3CDTF">2024-04-12T06:22:05Z</dcterms:modified>
  <dc:title>中华人民共和国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